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D0C2B" w14:textId="3E572D46" w:rsidR="002F6640" w:rsidRPr="00AF572A" w:rsidRDefault="002F6640" w:rsidP="002F6640">
      <w:pPr>
        <w:rPr>
          <w:rFonts w:ascii="Calibri" w:hAnsi="Calibri" w:cs="Calibri"/>
          <w:b/>
          <w:bCs/>
          <w:sz w:val="22"/>
          <w:szCs w:val="22"/>
        </w:rPr>
      </w:pPr>
      <w:bookmarkStart w:id="0" w:name="_GoBack"/>
      <w:r w:rsidRPr="00AF572A">
        <w:rPr>
          <w:rFonts w:ascii="Calibri" w:hAnsi="Calibri" w:cs="Calibri"/>
          <w:b/>
          <w:bCs/>
          <w:sz w:val="22"/>
          <w:szCs w:val="22"/>
        </w:rPr>
        <w:t xml:space="preserve">HÜDA PAR Genel Başkanı Yapıcıoğlu, </w:t>
      </w:r>
      <w:r w:rsidR="00254CB5" w:rsidRPr="00AF572A">
        <w:rPr>
          <w:rFonts w:ascii="Calibri" w:hAnsi="Calibri" w:cs="Calibri"/>
          <w:b/>
          <w:bCs/>
          <w:sz w:val="22"/>
          <w:szCs w:val="22"/>
        </w:rPr>
        <w:t>Elazığ</w:t>
      </w:r>
      <w:r w:rsidRPr="00AF572A">
        <w:rPr>
          <w:rFonts w:ascii="Calibri" w:hAnsi="Calibri" w:cs="Calibri"/>
          <w:b/>
          <w:bCs/>
          <w:sz w:val="22"/>
          <w:szCs w:val="22"/>
        </w:rPr>
        <w:t xml:space="preserve"> İl Kongresi</w:t>
      </w:r>
      <w:r w:rsidR="00AF572A">
        <w:rPr>
          <w:rFonts w:ascii="Calibri" w:hAnsi="Calibri" w:cs="Calibri"/>
          <w:b/>
          <w:bCs/>
          <w:sz w:val="22"/>
          <w:szCs w:val="22"/>
        </w:rPr>
        <w:t>’</w:t>
      </w:r>
      <w:r w:rsidRPr="00AF572A">
        <w:rPr>
          <w:rFonts w:ascii="Calibri" w:hAnsi="Calibri" w:cs="Calibri"/>
          <w:b/>
          <w:bCs/>
          <w:sz w:val="22"/>
          <w:szCs w:val="22"/>
        </w:rPr>
        <w:t>ne katılacak</w:t>
      </w:r>
    </w:p>
    <w:bookmarkEnd w:id="0"/>
    <w:p w14:paraId="5142A319" w14:textId="4B889EED" w:rsidR="00254CB5" w:rsidRPr="00AF572A" w:rsidRDefault="007946DD" w:rsidP="002F6640">
      <w:pPr>
        <w:rPr>
          <w:rFonts w:ascii="Calibri" w:hAnsi="Calibri" w:cs="Calibri"/>
          <w:b/>
          <w:bCs/>
          <w:sz w:val="22"/>
          <w:szCs w:val="22"/>
        </w:rPr>
      </w:pPr>
      <w:r w:rsidRPr="00AF572A">
        <w:rPr>
          <w:rFonts w:ascii="Calibri" w:hAnsi="Calibri" w:cs="Calibri"/>
          <w:b/>
          <w:bCs/>
          <w:sz w:val="22"/>
          <w:szCs w:val="22"/>
        </w:rPr>
        <w:t xml:space="preserve">HÜDA PAR Genel Başkanı Zekeriya Yapıcıoğlu, partisinin </w:t>
      </w:r>
      <w:r w:rsidR="00254CB5" w:rsidRPr="00AF572A">
        <w:rPr>
          <w:rFonts w:ascii="Calibri" w:hAnsi="Calibri" w:cs="Calibri"/>
          <w:b/>
          <w:bCs/>
          <w:sz w:val="22"/>
          <w:szCs w:val="22"/>
        </w:rPr>
        <w:t xml:space="preserve">Elazığ </w:t>
      </w:r>
      <w:r w:rsidRPr="00AF572A">
        <w:rPr>
          <w:rFonts w:ascii="Calibri" w:hAnsi="Calibri" w:cs="Calibri"/>
          <w:b/>
          <w:bCs/>
          <w:sz w:val="22"/>
          <w:szCs w:val="22"/>
        </w:rPr>
        <w:t>İl Başkanlığı tarafından düzenlenecek olan 5. Olağan İl Kongresi’ne katıla</w:t>
      </w:r>
      <w:r w:rsidR="00254CB5" w:rsidRPr="00AF572A">
        <w:rPr>
          <w:rFonts w:ascii="Calibri" w:hAnsi="Calibri" w:cs="Calibri"/>
          <w:b/>
          <w:bCs/>
          <w:sz w:val="22"/>
          <w:szCs w:val="22"/>
        </w:rPr>
        <w:t>cak.</w:t>
      </w:r>
    </w:p>
    <w:p w14:paraId="5869F18F" w14:textId="63AEE24F" w:rsidR="00D93048" w:rsidRPr="00AF572A" w:rsidRDefault="00D93048" w:rsidP="00D93048">
      <w:pPr>
        <w:rPr>
          <w:rFonts w:ascii="Calibri" w:hAnsi="Calibri" w:cs="Calibri"/>
          <w:sz w:val="22"/>
          <w:szCs w:val="22"/>
        </w:rPr>
      </w:pPr>
      <w:r w:rsidRPr="00AF572A">
        <w:rPr>
          <w:rFonts w:ascii="Calibri" w:hAnsi="Calibri" w:cs="Calibri"/>
          <w:sz w:val="22"/>
          <w:szCs w:val="22"/>
        </w:rPr>
        <w:t xml:space="preserve">HÜDA PAR, Türkiye genelinde başlattığı kongre sürecine Elazığ ile hız kesmeden devam ediyor. Büyük </w:t>
      </w:r>
      <w:r w:rsidR="00D33E09">
        <w:rPr>
          <w:rFonts w:ascii="Calibri" w:hAnsi="Calibri" w:cs="Calibri"/>
          <w:sz w:val="22"/>
          <w:szCs w:val="22"/>
        </w:rPr>
        <w:t xml:space="preserve">bir coşkuyla </w:t>
      </w:r>
      <w:r w:rsidRPr="00AF572A">
        <w:rPr>
          <w:rFonts w:ascii="Calibri" w:hAnsi="Calibri" w:cs="Calibri"/>
          <w:sz w:val="22"/>
          <w:szCs w:val="22"/>
        </w:rPr>
        <w:t>kongrelerini gerçekleştiren HÜDA PAR, Elazığ’da Genel Başkan Zekeriya Yapıcıoğlu’nun katılımıyla heyecanlı bir buluşmaya hazırlanıyor. </w:t>
      </w:r>
    </w:p>
    <w:p w14:paraId="321F9236" w14:textId="74A2B774" w:rsidR="00D93048" w:rsidRPr="00AF572A" w:rsidRDefault="00D93048" w:rsidP="00D93048">
      <w:pPr>
        <w:rPr>
          <w:rFonts w:ascii="Calibri" w:hAnsi="Calibri" w:cs="Calibri"/>
          <w:sz w:val="22"/>
          <w:szCs w:val="22"/>
        </w:rPr>
      </w:pPr>
      <w:r w:rsidRPr="00AF572A">
        <w:rPr>
          <w:rFonts w:ascii="Calibri" w:hAnsi="Calibri" w:cs="Calibri"/>
          <w:sz w:val="22"/>
          <w:szCs w:val="22"/>
        </w:rPr>
        <w:t xml:space="preserve">Elazığ İl Başkanlığı tarafından </w:t>
      </w:r>
      <w:r w:rsidR="00D33E09">
        <w:rPr>
          <w:rFonts w:ascii="Calibri" w:hAnsi="Calibri" w:cs="Calibri"/>
          <w:sz w:val="22"/>
          <w:szCs w:val="22"/>
        </w:rPr>
        <w:t>“</w:t>
      </w:r>
      <w:r w:rsidR="00D33E09" w:rsidRPr="00AF572A">
        <w:rPr>
          <w:rFonts w:ascii="Calibri" w:hAnsi="Calibri" w:cs="Calibri"/>
          <w:sz w:val="22"/>
          <w:szCs w:val="22"/>
        </w:rPr>
        <w:t>Dürüst Siyaset, Gerçek Adalet" sloganıyla düzenlenece</w:t>
      </w:r>
      <w:r w:rsidR="00D33E09">
        <w:rPr>
          <w:rFonts w:ascii="Calibri" w:hAnsi="Calibri" w:cs="Calibri"/>
          <w:sz w:val="22"/>
          <w:szCs w:val="22"/>
        </w:rPr>
        <w:t xml:space="preserve">k </w:t>
      </w:r>
      <w:r w:rsidRPr="00AF572A">
        <w:rPr>
          <w:rFonts w:ascii="Calibri" w:hAnsi="Calibri" w:cs="Calibri"/>
          <w:sz w:val="22"/>
          <w:szCs w:val="22"/>
        </w:rPr>
        <w:t>5. Olağan İl Kongresi’ne katılacak olan HÜDA PAR Genel Başkan</w:t>
      </w:r>
      <w:r w:rsidR="00AF572A">
        <w:rPr>
          <w:rFonts w:ascii="Calibri" w:hAnsi="Calibri" w:cs="Calibri"/>
          <w:sz w:val="22"/>
          <w:szCs w:val="22"/>
        </w:rPr>
        <w:t>ı</w:t>
      </w:r>
      <w:r w:rsidRPr="00AF572A">
        <w:rPr>
          <w:rFonts w:ascii="Calibri" w:hAnsi="Calibri" w:cs="Calibri"/>
          <w:sz w:val="22"/>
          <w:szCs w:val="22"/>
        </w:rPr>
        <w:t xml:space="preserve"> Zekeriya Yapıcıoğlu</w:t>
      </w:r>
      <w:r w:rsidR="003F4AB4" w:rsidRPr="00AF572A">
        <w:rPr>
          <w:rFonts w:ascii="Calibri" w:hAnsi="Calibri" w:cs="Calibri"/>
          <w:sz w:val="22"/>
          <w:szCs w:val="22"/>
        </w:rPr>
        <w:t xml:space="preserve">, </w:t>
      </w:r>
      <w:r w:rsidRPr="00AF572A">
        <w:rPr>
          <w:rFonts w:ascii="Calibri" w:hAnsi="Calibri" w:cs="Calibri"/>
          <w:sz w:val="22"/>
          <w:szCs w:val="22"/>
        </w:rPr>
        <w:t>kongrede partililerle ve Elazığ halkıyla buluşacak.</w:t>
      </w:r>
      <w:r w:rsidR="00D33E09">
        <w:rPr>
          <w:rFonts w:ascii="Calibri" w:hAnsi="Calibri" w:cs="Calibri"/>
          <w:sz w:val="22"/>
          <w:szCs w:val="22"/>
        </w:rPr>
        <w:t xml:space="preserve"> </w:t>
      </w:r>
      <w:r w:rsidR="00AF572A">
        <w:rPr>
          <w:rFonts w:ascii="Calibri" w:hAnsi="Calibri" w:cs="Calibri"/>
          <w:sz w:val="22"/>
          <w:szCs w:val="22"/>
        </w:rPr>
        <w:t>Kongre</w:t>
      </w:r>
      <w:r w:rsidRPr="00AF572A">
        <w:rPr>
          <w:rFonts w:ascii="Calibri" w:hAnsi="Calibri" w:cs="Calibri"/>
          <w:sz w:val="22"/>
          <w:szCs w:val="22"/>
        </w:rPr>
        <w:t xml:space="preserve">, 24 Ekim Cumartesi günü </w:t>
      </w:r>
      <w:r w:rsidR="00EB576A" w:rsidRPr="00AF572A">
        <w:rPr>
          <w:rFonts w:ascii="Calibri" w:hAnsi="Calibri" w:cs="Calibri"/>
          <w:sz w:val="22"/>
          <w:szCs w:val="22"/>
        </w:rPr>
        <w:t xml:space="preserve">saat 14.00’te </w:t>
      </w:r>
      <w:r w:rsidRPr="00AF572A">
        <w:rPr>
          <w:rFonts w:ascii="Calibri" w:hAnsi="Calibri" w:cs="Calibri"/>
          <w:sz w:val="22"/>
          <w:szCs w:val="22"/>
        </w:rPr>
        <w:t xml:space="preserve">Bünyamin </w:t>
      </w:r>
      <w:r w:rsidR="00AF572A">
        <w:rPr>
          <w:rFonts w:ascii="Calibri" w:hAnsi="Calibri" w:cs="Calibri"/>
          <w:sz w:val="22"/>
          <w:szCs w:val="22"/>
        </w:rPr>
        <w:t>Eroğlu Kültür ve Kongre Merkezi</w:t>
      </w:r>
      <w:r w:rsidRPr="00AF572A">
        <w:rPr>
          <w:rFonts w:ascii="Calibri" w:hAnsi="Calibri" w:cs="Calibri"/>
          <w:sz w:val="22"/>
          <w:szCs w:val="22"/>
        </w:rPr>
        <w:t>nde geniş bir katılımla gerçekleştirilecek.</w:t>
      </w:r>
    </w:p>
    <w:p w14:paraId="1F8B6AD7" w14:textId="164F17F2" w:rsidR="009E5DD3" w:rsidRPr="00AF572A" w:rsidRDefault="009E5DD3" w:rsidP="009E5DD3">
      <w:pPr>
        <w:rPr>
          <w:rFonts w:ascii="Calibri" w:hAnsi="Calibri" w:cs="Calibri"/>
          <w:b/>
          <w:bCs/>
          <w:sz w:val="22"/>
          <w:szCs w:val="22"/>
        </w:rPr>
      </w:pPr>
      <w:r w:rsidRPr="00AF572A">
        <w:rPr>
          <w:rFonts w:ascii="Calibri" w:hAnsi="Calibri" w:cs="Calibri"/>
          <w:b/>
          <w:bCs/>
          <w:sz w:val="22"/>
          <w:szCs w:val="22"/>
        </w:rPr>
        <w:t xml:space="preserve">Yapıcıoğlu, kongrede </w:t>
      </w:r>
      <w:r w:rsidR="00254CB5" w:rsidRPr="00AF572A">
        <w:rPr>
          <w:rFonts w:ascii="Calibri" w:hAnsi="Calibri" w:cs="Calibri"/>
          <w:b/>
          <w:bCs/>
          <w:sz w:val="22"/>
          <w:szCs w:val="22"/>
        </w:rPr>
        <w:t>Elazığlılara</w:t>
      </w:r>
      <w:r w:rsidRPr="00AF572A">
        <w:rPr>
          <w:rFonts w:ascii="Calibri" w:hAnsi="Calibri" w:cs="Calibri"/>
          <w:b/>
          <w:bCs/>
          <w:sz w:val="22"/>
          <w:szCs w:val="22"/>
        </w:rPr>
        <w:t xml:space="preserve"> hitap edecek</w:t>
      </w:r>
    </w:p>
    <w:p w14:paraId="076347CC" w14:textId="4B684C31" w:rsidR="00A22CC8" w:rsidRPr="00AF572A" w:rsidRDefault="00AF572A" w:rsidP="007946D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Yapıcıoğlu'nun konuşmasında; Türkiye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gündemi, ekonomik beklentiler,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bölgesel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gelişmeler ve siyasetin gündemiyle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ilgili değerlendirmelerin yanı sıra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Elazığ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halkının yerel taleplerine yönelik çözüm önerilerini içeren önemli açıklamalarda bulunması bekleniyor.</w:t>
      </w:r>
    </w:p>
    <w:p w14:paraId="0ACE7EE8" w14:textId="77777777" w:rsidR="00254CB5" w:rsidRPr="00AF572A" w:rsidRDefault="00254CB5" w:rsidP="007946DD">
      <w:pPr>
        <w:rPr>
          <w:rFonts w:ascii="Calibri" w:hAnsi="Calibri" w:cs="Calibri"/>
          <w:sz w:val="22"/>
          <w:szCs w:val="22"/>
        </w:rPr>
      </w:pPr>
    </w:p>
    <w:p w14:paraId="62106DAD" w14:textId="77777777" w:rsidR="009E5DD3" w:rsidRPr="00AF572A" w:rsidRDefault="009E5DD3" w:rsidP="007946DD">
      <w:pPr>
        <w:rPr>
          <w:rFonts w:ascii="Calibri" w:hAnsi="Calibri" w:cs="Calibri"/>
          <w:sz w:val="22"/>
          <w:szCs w:val="22"/>
        </w:rPr>
      </w:pPr>
    </w:p>
    <w:p w14:paraId="1C92EC73" w14:textId="77777777" w:rsidR="007946DD" w:rsidRPr="00AF572A" w:rsidRDefault="007946DD" w:rsidP="002F6640">
      <w:pPr>
        <w:rPr>
          <w:rFonts w:ascii="Calibri" w:hAnsi="Calibri" w:cs="Calibri"/>
          <w:b/>
          <w:bCs/>
          <w:sz w:val="22"/>
          <w:szCs w:val="22"/>
        </w:rPr>
      </w:pPr>
    </w:p>
    <w:sectPr w:rsidR="007946DD" w:rsidRPr="00AF5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E39B1"/>
    <w:multiLevelType w:val="multilevel"/>
    <w:tmpl w:val="F596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12"/>
    <w:rsid w:val="000A47C9"/>
    <w:rsid w:val="00254CB5"/>
    <w:rsid w:val="002F6640"/>
    <w:rsid w:val="003C22A8"/>
    <w:rsid w:val="003F4AB4"/>
    <w:rsid w:val="006C4FD1"/>
    <w:rsid w:val="007946DD"/>
    <w:rsid w:val="008C4D12"/>
    <w:rsid w:val="008D40FB"/>
    <w:rsid w:val="008E3950"/>
    <w:rsid w:val="009B11C7"/>
    <w:rsid w:val="009E5DD3"/>
    <w:rsid w:val="00A22CC8"/>
    <w:rsid w:val="00AF572A"/>
    <w:rsid w:val="00D251B6"/>
    <w:rsid w:val="00D33E09"/>
    <w:rsid w:val="00D359E7"/>
    <w:rsid w:val="00D93048"/>
    <w:rsid w:val="00EB576A"/>
    <w:rsid w:val="00F9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D5D0"/>
  <w15:chartTrackingRefBased/>
  <w15:docId w15:val="{C22B90E8-2C43-4226-BDBE-10CFFB2F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DD3"/>
  </w:style>
  <w:style w:type="paragraph" w:styleId="Balk1">
    <w:name w:val="heading 1"/>
    <w:basedOn w:val="Normal"/>
    <w:next w:val="Normal"/>
    <w:link w:val="Balk1Char"/>
    <w:uiPriority w:val="9"/>
    <w:qFormat/>
    <w:rsid w:val="008C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C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8C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4D1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4D1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4D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4D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4D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4D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4D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4D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4D1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4D1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4D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HÜDA PAR</dc:creator>
  <cp:keywords/>
  <dc:description/>
  <cp:lastModifiedBy>User</cp:lastModifiedBy>
  <cp:revision>8</cp:revision>
  <dcterms:created xsi:type="dcterms:W3CDTF">2026-10-15T10:07:00Z</dcterms:created>
  <dcterms:modified xsi:type="dcterms:W3CDTF">2026-10-21T08:53:00Z</dcterms:modified>
</cp:coreProperties>
</file>